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13436" w14:textId="77777777" w:rsidR="001A5C1E" w:rsidRPr="001A5C1E" w:rsidRDefault="001A5C1E" w:rsidP="0090776D">
      <w:pPr>
        <w:jc w:val="center"/>
        <w:rPr>
          <w:b/>
          <w:sz w:val="28"/>
          <w:szCs w:val="28"/>
        </w:rPr>
      </w:pPr>
    </w:p>
    <w:p w14:paraId="6ADCEBA2" w14:textId="77777777" w:rsidR="0090776D" w:rsidRPr="001A5C1E" w:rsidRDefault="0090776D" w:rsidP="0090776D">
      <w:pPr>
        <w:jc w:val="center"/>
        <w:rPr>
          <w:b/>
          <w:sz w:val="28"/>
          <w:szCs w:val="28"/>
        </w:rPr>
      </w:pPr>
      <w:r w:rsidRPr="001A5C1E">
        <w:rPr>
          <w:b/>
          <w:sz w:val="28"/>
          <w:szCs w:val="28"/>
        </w:rPr>
        <w:t>Конспект занятия по изобразительному творчеству</w:t>
      </w:r>
    </w:p>
    <w:p w14:paraId="384894E5" w14:textId="77777777" w:rsidR="0090776D" w:rsidRPr="001A5C1E" w:rsidRDefault="0090776D" w:rsidP="0090776D">
      <w:pPr>
        <w:jc w:val="center"/>
        <w:rPr>
          <w:b/>
          <w:sz w:val="28"/>
          <w:szCs w:val="28"/>
        </w:rPr>
      </w:pPr>
      <w:r w:rsidRPr="001A5C1E">
        <w:rPr>
          <w:b/>
          <w:sz w:val="28"/>
          <w:szCs w:val="28"/>
        </w:rPr>
        <w:t>«Создание иллюстрации к сказке Г.Тукая «Шурале»</w:t>
      </w:r>
    </w:p>
    <w:p w14:paraId="5384F686" w14:textId="77777777" w:rsidR="001A5C1E" w:rsidRDefault="001A5C1E" w:rsidP="0090776D">
      <w:pPr>
        <w:jc w:val="both"/>
        <w:rPr>
          <w:b/>
          <w:sz w:val="28"/>
          <w:szCs w:val="28"/>
        </w:rPr>
      </w:pPr>
    </w:p>
    <w:p w14:paraId="2EF24AA6" w14:textId="77777777" w:rsidR="001A5C1E" w:rsidRPr="001A5C1E" w:rsidRDefault="001A5C1E" w:rsidP="0090776D">
      <w:pPr>
        <w:jc w:val="both"/>
        <w:rPr>
          <w:b/>
          <w:sz w:val="28"/>
          <w:szCs w:val="28"/>
        </w:rPr>
      </w:pPr>
      <w:r w:rsidRPr="001A5C1E">
        <w:rPr>
          <w:b/>
          <w:sz w:val="28"/>
          <w:szCs w:val="28"/>
        </w:rPr>
        <w:t>Заляева Резеда Рашидовна, педагог дополнительного образования высшей квалификационной категории</w:t>
      </w:r>
    </w:p>
    <w:p w14:paraId="20267F39" w14:textId="77777777" w:rsidR="001A5C1E" w:rsidRDefault="001A5C1E" w:rsidP="0090776D">
      <w:pPr>
        <w:jc w:val="both"/>
        <w:rPr>
          <w:b/>
          <w:sz w:val="28"/>
          <w:szCs w:val="28"/>
        </w:rPr>
      </w:pPr>
      <w:r w:rsidRPr="001A5C1E">
        <w:rPr>
          <w:b/>
          <w:sz w:val="28"/>
          <w:szCs w:val="28"/>
        </w:rPr>
        <w:t>МБУДО «Центр дополнительного образования «Заречье» Кировского района города Казани</w:t>
      </w:r>
    </w:p>
    <w:p w14:paraId="7FEB7B08" w14:textId="77777777" w:rsidR="001A5C1E" w:rsidRDefault="001A5C1E" w:rsidP="0090776D">
      <w:pPr>
        <w:jc w:val="both"/>
        <w:rPr>
          <w:sz w:val="28"/>
          <w:szCs w:val="28"/>
        </w:rPr>
      </w:pPr>
    </w:p>
    <w:p w14:paraId="07DBCD22" w14:textId="77777777" w:rsidR="001A5C1E" w:rsidRDefault="001A5C1E" w:rsidP="0090776D">
      <w:pPr>
        <w:jc w:val="both"/>
        <w:rPr>
          <w:sz w:val="28"/>
          <w:szCs w:val="28"/>
        </w:rPr>
      </w:pPr>
    </w:p>
    <w:p w14:paraId="16594222" w14:textId="77777777" w:rsidR="0090776D" w:rsidRPr="00725801" w:rsidRDefault="0090776D" w:rsidP="0090776D">
      <w:pPr>
        <w:jc w:val="both"/>
        <w:rPr>
          <w:sz w:val="28"/>
          <w:szCs w:val="28"/>
        </w:rPr>
      </w:pPr>
      <w:r>
        <w:rPr>
          <w:sz w:val="28"/>
          <w:szCs w:val="28"/>
        </w:rPr>
        <w:t>Возраст учащихся: 7</w:t>
      </w:r>
      <w:r w:rsidRPr="00725801">
        <w:rPr>
          <w:sz w:val="28"/>
          <w:szCs w:val="28"/>
        </w:rPr>
        <w:t>-11 лет</w:t>
      </w:r>
    </w:p>
    <w:p w14:paraId="794ACF57" w14:textId="77777777" w:rsidR="0090776D" w:rsidRPr="00725801" w:rsidRDefault="0090776D" w:rsidP="0090776D">
      <w:pPr>
        <w:jc w:val="both"/>
        <w:rPr>
          <w:sz w:val="28"/>
          <w:szCs w:val="28"/>
        </w:rPr>
      </w:pPr>
      <w:r w:rsidRPr="00725801">
        <w:rPr>
          <w:b/>
          <w:sz w:val="28"/>
          <w:szCs w:val="28"/>
        </w:rPr>
        <w:t>Тема</w:t>
      </w:r>
      <w:r>
        <w:rPr>
          <w:b/>
          <w:sz w:val="28"/>
          <w:szCs w:val="28"/>
        </w:rPr>
        <w:t xml:space="preserve">: </w:t>
      </w:r>
      <w:r w:rsidR="001A5C1E" w:rsidRPr="001A5C1E">
        <w:rPr>
          <w:sz w:val="28"/>
          <w:szCs w:val="28"/>
        </w:rPr>
        <w:t>Работа</w:t>
      </w:r>
      <w:r w:rsidR="001A5C1E">
        <w:rPr>
          <w:b/>
          <w:sz w:val="28"/>
          <w:szCs w:val="28"/>
        </w:rPr>
        <w:t xml:space="preserve"> </w:t>
      </w:r>
      <w:r w:rsidR="001A5C1E" w:rsidRPr="001A5C1E">
        <w:rPr>
          <w:sz w:val="28"/>
          <w:szCs w:val="28"/>
        </w:rPr>
        <w:t>по созданию иллюстраций к сказке Г.Тукая «Шурале»</w:t>
      </w:r>
    </w:p>
    <w:p w14:paraId="46013743" w14:textId="77777777" w:rsidR="0090776D" w:rsidRPr="00725801" w:rsidRDefault="0090776D" w:rsidP="0090776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Цель занятия</w:t>
      </w:r>
      <w:r w:rsidRPr="00725801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создание яркого выразительного художественного образа по мотивам произведения Г.Тукая «Шурале»</w:t>
      </w:r>
    </w:p>
    <w:p w14:paraId="37B1EC84" w14:textId="77777777" w:rsidR="0090776D" w:rsidRPr="00725801" w:rsidRDefault="0090776D" w:rsidP="0090776D">
      <w:pPr>
        <w:jc w:val="both"/>
        <w:rPr>
          <w:b/>
          <w:sz w:val="28"/>
          <w:szCs w:val="28"/>
        </w:rPr>
      </w:pPr>
      <w:r w:rsidRPr="00725801">
        <w:rPr>
          <w:b/>
          <w:sz w:val="28"/>
          <w:szCs w:val="28"/>
        </w:rPr>
        <w:t>Задачи:</w:t>
      </w:r>
    </w:p>
    <w:p w14:paraId="3FCB625D" w14:textId="77777777" w:rsidR="0090776D" w:rsidRPr="00725801" w:rsidRDefault="0090776D" w:rsidP="0090776D">
      <w:pPr>
        <w:jc w:val="both"/>
        <w:rPr>
          <w:sz w:val="28"/>
          <w:szCs w:val="28"/>
        </w:rPr>
      </w:pPr>
      <w:r>
        <w:rPr>
          <w:sz w:val="28"/>
          <w:szCs w:val="28"/>
        </w:rPr>
        <w:t>1.Знакомство</w:t>
      </w:r>
      <w:r w:rsidRPr="00725801">
        <w:rPr>
          <w:sz w:val="28"/>
          <w:szCs w:val="28"/>
        </w:rPr>
        <w:t xml:space="preserve"> учащихс</w:t>
      </w:r>
      <w:r>
        <w:rPr>
          <w:sz w:val="28"/>
          <w:szCs w:val="28"/>
        </w:rPr>
        <w:t>я с творчеством татарского писателя и поэта Г.Тукая.</w:t>
      </w:r>
    </w:p>
    <w:p w14:paraId="78895E87" w14:textId="77777777" w:rsidR="0090776D" w:rsidRPr="00725801" w:rsidRDefault="0090776D" w:rsidP="0090776D">
      <w:pPr>
        <w:jc w:val="both"/>
        <w:rPr>
          <w:sz w:val="28"/>
          <w:szCs w:val="28"/>
        </w:rPr>
      </w:pPr>
      <w:r w:rsidRPr="00725801">
        <w:rPr>
          <w:sz w:val="28"/>
          <w:szCs w:val="28"/>
        </w:rPr>
        <w:t>2.</w:t>
      </w:r>
      <w:r>
        <w:rPr>
          <w:sz w:val="28"/>
          <w:szCs w:val="28"/>
        </w:rPr>
        <w:t>Знакомство с книжной графикой Ф.Аминова, обучение эстетическому восприятию книжных иллюстраций.</w:t>
      </w:r>
    </w:p>
    <w:p w14:paraId="48FC4B97" w14:textId="77777777" w:rsidR="0090776D" w:rsidRPr="00725801" w:rsidRDefault="0090776D" w:rsidP="0090776D">
      <w:pPr>
        <w:jc w:val="both"/>
        <w:rPr>
          <w:sz w:val="28"/>
          <w:szCs w:val="28"/>
        </w:rPr>
      </w:pPr>
      <w:r w:rsidRPr="00725801">
        <w:rPr>
          <w:sz w:val="28"/>
          <w:szCs w:val="28"/>
        </w:rPr>
        <w:t>3.</w:t>
      </w:r>
      <w:r>
        <w:rPr>
          <w:sz w:val="28"/>
          <w:szCs w:val="28"/>
        </w:rPr>
        <w:t>Формирование умения отражать впечатления в рисунке, поиск средств художественно-образной выразительности.</w:t>
      </w:r>
    </w:p>
    <w:p w14:paraId="11ECC516" w14:textId="77777777" w:rsidR="0090776D" w:rsidRPr="00365197" w:rsidRDefault="0090776D" w:rsidP="0090776D">
      <w:pPr>
        <w:jc w:val="both"/>
        <w:rPr>
          <w:sz w:val="28"/>
          <w:szCs w:val="28"/>
        </w:rPr>
      </w:pPr>
      <w:r w:rsidRPr="00365197">
        <w:rPr>
          <w:sz w:val="28"/>
          <w:szCs w:val="28"/>
        </w:rPr>
        <w:t>4. Развитие изобразительных способностей, творческих инициатив учащихся.</w:t>
      </w:r>
    </w:p>
    <w:p w14:paraId="43519FAE" w14:textId="77777777" w:rsidR="0090776D" w:rsidRDefault="0090776D" w:rsidP="0090776D">
      <w:pPr>
        <w:jc w:val="both"/>
        <w:rPr>
          <w:sz w:val="28"/>
          <w:szCs w:val="28"/>
        </w:rPr>
      </w:pPr>
      <w:r w:rsidRPr="00365197">
        <w:rPr>
          <w:sz w:val="28"/>
          <w:szCs w:val="28"/>
        </w:rPr>
        <w:t xml:space="preserve">5. </w:t>
      </w:r>
      <w:r>
        <w:rPr>
          <w:sz w:val="28"/>
          <w:szCs w:val="28"/>
        </w:rPr>
        <w:t>В</w:t>
      </w:r>
      <w:r w:rsidRPr="00365197">
        <w:rPr>
          <w:sz w:val="28"/>
          <w:szCs w:val="28"/>
        </w:rPr>
        <w:t>оспитание чувства патриотизма, осознания себя как гражданина родного края, уважительно и с гордостью относящего к истории и культуре своего народа.</w:t>
      </w:r>
    </w:p>
    <w:p w14:paraId="2D67A304" w14:textId="77777777" w:rsidR="0090776D" w:rsidRDefault="0090776D" w:rsidP="0090776D">
      <w:pPr>
        <w:jc w:val="both"/>
        <w:rPr>
          <w:sz w:val="28"/>
          <w:szCs w:val="28"/>
        </w:rPr>
      </w:pPr>
      <w:r>
        <w:rPr>
          <w:sz w:val="28"/>
          <w:szCs w:val="28"/>
        </w:rPr>
        <w:t>6. Приобщение к литературному и художественному наследию татарского народа.</w:t>
      </w:r>
    </w:p>
    <w:p w14:paraId="7BE58AE5" w14:textId="77777777" w:rsidR="0090776D" w:rsidRDefault="0090776D" w:rsidP="0090776D">
      <w:pPr>
        <w:jc w:val="both"/>
        <w:rPr>
          <w:sz w:val="28"/>
          <w:szCs w:val="28"/>
        </w:rPr>
      </w:pPr>
      <w:r w:rsidRPr="00E84396">
        <w:rPr>
          <w:b/>
          <w:sz w:val="28"/>
          <w:szCs w:val="28"/>
        </w:rPr>
        <w:t xml:space="preserve">Предварительная работа: </w:t>
      </w:r>
      <w:r w:rsidRPr="00442678">
        <w:rPr>
          <w:sz w:val="28"/>
          <w:szCs w:val="28"/>
        </w:rPr>
        <w:t xml:space="preserve">Просмотр театральнорй постановки «И, кызык Шурале» («О, забавный Шурале») в Татарском государственном театре </w:t>
      </w:r>
      <w:r w:rsidRPr="00442678">
        <w:rPr>
          <w:bCs/>
          <w:sz w:val="28"/>
          <w:szCs w:val="28"/>
        </w:rPr>
        <w:t>"Экият"</w:t>
      </w:r>
      <w:r>
        <w:rPr>
          <w:sz w:val="28"/>
          <w:szCs w:val="28"/>
        </w:rPr>
        <w:t xml:space="preserve">, </w:t>
      </w:r>
      <w:r w:rsidR="00B37BF2">
        <w:rPr>
          <w:sz w:val="28"/>
          <w:szCs w:val="28"/>
        </w:rPr>
        <w:t>просмотр театральной постановки «Книга Силы»</w:t>
      </w:r>
      <w:r w:rsidR="001A5C1E">
        <w:rPr>
          <w:sz w:val="28"/>
          <w:szCs w:val="28"/>
        </w:rPr>
        <w:t xml:space="preserve"> в ТЮЗе, </w:t>
      </w:r>
      <w:r w:rsidR="00B37BF2">
        <w:rPr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самостоятельное чтение учащимися литературного произведения.</w:t>
      </w:r>
    </w:p>
    <w:p w14:paraId="300E671B" w14:textId="77777777" w:rsidR="0090776D" w:rsidRPr="00E84396" w:rsidRDefault="0090776D" w:rsidP="0090776D">
      <w:pPr>
        <w:jc w:val="both"/>
        <w:rPr>
          <w:b/>
          <w:sz w:val="28"/>
          <w:szCs w:val="28"/>
        </w:rPr>
      </w:pPr>
    </w:p>
    <w:p w14:paraId="339650A6" w14:textId="77777777" w:rsidR="0090776D" w:rsidRPr="00E84396" w:rsidRDefault="0090776D" w:rsidP="0090776D">
      <w:pPr>
        <w:jc w:val="both"/>
        <w:rPr>
          <w:b/>
          <w:sz w:val="28"/>
          <w:szCs w:val="28"/>
        </w:rPr>
      </w:pPr>
      <w:r w:rsidRPr="00725801">
        <w:rPr>
          <w:b/>
          <w:sz w:val="28"/>
          <w:szCs w:val="28"/>
        </w:rPr>
        <w:t xml:space="preserve">Оборудование: </w:t>
      </w:r>
      <w:r w:rsidRPr="00E84396">
        <w:rPr>
          <w:sz w:val="28"/>
          <w:szCs w:val="28"/>
        </w:rPr>
        <w:t>книга с иллюстрациями Ф. Аминова «Шурале»</w:t>
      </w:r>
      <w:r>
        <w:rPr>
          <w:sz w:val="28"/>
          <w:szCs w:val="28"/>
        </w:rPr>
        <w:t>, другие книжные издания данного литературного произведения,</w:t>
      </w:r>
      <w:r w:rsidRPr="00725801">
        <w:rPr>
          <w:sz w:val="28"/>
          <w:szCs w:val="28"/>
        </w:rPr>
        <w:t xml:space="preserve"> мультимеди</w:t>
      </w:r>
      <w:r>
        <w:rPr>
          <w:sz w:val="28"/>
          <w:szCs w:val="28"/>
        </w:rPr>
        <w:t>апроектор, подготовленная презентация, слайд-шоу, музыкальный диск с татарской инструментальной музыкой или музыкальными отрывками из балета Ф.Яруллина «Шурале».</w:t>
      </w:r>
    </w:p>
    <w:p w14:paraId="28A0C1FA" w14:textId="77777777" w:rsidR="0090776D" w:rsidRPr="00725801" w:rsidRDefault="0090776D" w:rsidP="0090776D">
      <w:pPr>
        <w:jc w:val="both"/>
        <w:rPr>
          <w:sz w:val="28"/>
          <w:szCs w:val="28"/>
        </w:rPr>
      </w:pPr>
      <w:r w:rsidRPr="00725801">
        <w:rPr>
          <w:b/>
          <w:sz w:val="28"/>
          <w:szCs w:val="28"/>
        </w:rPr>
        <w:t xml:space="preserve">Материалы и инструменты: </w:t>
      </w:r>
      <w:r>
        <w:rPr>
          <w:sz w:val="28"/>
          <w:szCs w:val="28"/>
        </w:rPr>
        <w:t xml:space="preserve"> листы бумаги ф.А3, акварель, гуашь, кисти, масляная пастель,</w:t>
      </w:r>
      <w:r w:rsidRPr="00725801">
        <w:rPr>
          <w:sz w:val="28"/>
          <w:szCs w:val="28"/>
        </w:rPr>
        <w:t xml:space="preserve"> </w:t>
      </w:r>
      <w:r>
        <w:rPr>
          <w:sz w:val="28"/>
          <w:szCs w:val="28"/>
        </w:rPr>
        <w:t>цветные карандаши, фломастеры, гелевые ручки,</w:t>
      </w:r>
      <w:r w:rsidR="001A5C1E">
        <w:rPr>
          <w:sz w:val="28"/>
          <w:szCs w:val="28"/>
        </w:rPr>
        <w:t>линеры,</w:t>
      </w:r>
      <w:r>
        <w:rPr>
          <w:sz w:val="28"/>
          <w:szCs w:val="28"/>
        </w:rPr>
        <w:t xml:space="preserve"> </w:t>
      </w:r>
      <w:r w:rsidRPr="00725801">
        <w:rPr>
          <w:sz w:val="28"/>
          <w:szCs w:val="28"/>
        </w:rPr>
        <w:t>простой карандаш,</w:t>
      </w:r>
      <w:r>
        <w:rPr>
          <w:sz w:val="28"/>
          <w:szCs w:val="28"/>
        </w:rPr>
        <w:t xml:space="preserve"> стирательная резинка.</w:t>
      </w:r>
      <w:r w:rsidRPr="00725801">
        <w:rPr>
          <w:sz w:val="28"/>
          <w:szCs w:val="28"/>
        </w:rPr>
        <w:t xml:space="preserve"> </w:t>
      </w:r>
    </w:p>
    <w:p w14:paraId="3A3E6D36" w14:textId="77777777" w:rsidR="0090776D" w:rsidRDefault="0090776D" w:rsidP="0090776D">
      <w:pPr>
        <w:jc w:val="both"/>
        <w:rPr>
          <w:sz w:val="28"/>
          <w:szCs w:val="28"/>
        </w:rPr>
      </w:pPr>
      <w:r w:rsidRPr="00725801">
        <w:rPr>
          <w:sz w:val="28"/>
          <w:szCs w:val="28"/>
        </w:rPr>
        <w:t xml:space="preserve">  </w:t>
      </w:r>
    </w:p>
    <w:p w14:paraId="07F07ED9" w14:textId="77777777" w:rsidR="0090776D" w:rsidRPr="00725801" w:rsidRDefault="0090776D" w:rsidP="0090776D">
      <w:pPr>
        <w:jc w:val="both"/>
        <w:rPr>
          <w:b/>
          <w:sz w:val="28"/>
          <w:szCs w:val="28"/>
        </w:rPr>
      </w:pPr>
      <w:r w:rsidRPr="00725801">
        <w:rPr>
          <w:sz w:val="28"/>
          <w:szCs w:val="28"/>
        </w:rPr>
        <w:t xml:space="preserve">  </w:t>
      </w:r>
      <w:r w:rsidRPr="00725801">
        <w:rPr>
          <w:b/>
          <w:sz w:val="28"/>
          <w:szCs w:val="28"/>
        </w:rPr>
        <w:t>Ход занятия:</w:t>
      </w:r>
    </w:p>
    <w:p w14:paraId="303EF039" w14:textId="77777777" w:rsidR="0090776D" w:rsidRPr="00725801" w:rsidRDefault="0090776D" w:rsidP="0090776D">
      <w:pPr>
        <w:jc w:val="both"/>
        <w:rPr>
          <w:b/>
          <w:sz w:val="28"/>
          <w:szCs w:val="28"/>
        </w:rPr>
      </w:pPr>
      <w:smartTag w:uri="urn:schemas-microsoft-com:office:smarttags" w:element="place">
        <w:r w:rsidRPr="00725801">
          <w:rPr>
            <w:b/>
            <w:sz w:val="28"/>
            <w:szCs w:val="28"/>
            <w:lang w:val="en-US"/>
          </w:rPr>
          <w:t>I</w:t>
        </w:r>
        <w:r w:rsidRPr="00725801">
          <w:rPr>
            <w:b/>
            <w:sz w:val="28"/>
            <w:szCs w:val="28"/>
          </w:rPr>
          <w:t>.</w:t>
        </w:r>
      </w:smartTag>
      <w:r w:rsidRPr="00725801">
        <w:rPr>
          <w:b/>
          <w:sz w:val="28"/>
          <w:szCs w:val="28"/>
        </w:rPr>
        <w:t xml:space="preserve"> Актуализация материала:</w:t>
      </w:r>
    </w:p>
    <w:p w14:paraId="799286AE" w14:textId="77777777" w:rsidR="0090776D" w:rsidRPr="00EC2F7A" w:rsidRDefault="0090776D" w:rsidP="0090776D">
      <w:pPr>
        <w:rPr>
          <w:sz w:val="28"/>
          <w:szCs w:val="28"/>
        </w:rPr>
      </w:pPr>
      <w:r w:rsidRPr="00EC2F7A">
        <w:rPr>
          <w:sz w:val="28"/>
          <w:szCs w:val="28"/>
        </w:rPr>
        <w:t>Педагог предлагает учащимся отгадать загадку и узнать тему сегодняшнего занятия:</w:t>
      </w:r>
    </w:p>
    <w:p w14:paraId="0545C876" w14:textId="77777777" w:rsidR="0090776D" w:rsidRPr="00A10D6A" w:rsidRDefault="0090776D" w:rsidP="0090776D">
      <w:pPr>
        <w:pStyle w:val="a3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A10D6A">
        <w:rPr>
          <w:color w:val="000000"/>
        </w:rPr>
        <w:t>Я живу в лесной глуши,</w:t>
      </w:r>
    </w:p>
    <w:p w14:paraId="61280519" w14:textId="77777777" w:rsidR="0090776D" w:rsidRPr="00A10D6A" w:rsidRDefault="0090776D" w:rsidP="0090776D">
      <w:pPr>
        <w:pStyle w:val="a3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A10D6A">
        <w:rPr>
          <w:color w:val="000000"/>
        </w:rPr>
        <w:lastRenderedPageBreak/>
        <w:t>Где не встретишь ни души.</w:t>
      </w:r>
    </w:p>
    <w:p w14:paraId="57586CB1" w14:textId="77777777" w:rsidR="0090776D" w:rsidRPr="00A10D6A" w:rsidRDefault="0090776D" w:rsidP="0090776D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A10D6A">
        <w:rPr>
          <w:color w:val="000000"/>
        </w:rPr>
        <w:t xml:space="preserve">Никого не пропускаю, </w:t>
      </w:r>
    </w:p>
    <w:p w14:paraId="764EAF9E" w14:textId="77777777" w:rsidR="0090776D" w:rsidRPr="00A10D6A" w:rsidRDefault="0090776D" w:rsidP="0090776D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A10D6A">
        <w:rPr>
          <w:color w:val="000000"/>
        </w:rPr>
        <w:t>Щекочу, в лес завлекаю. (Шурале).</w:t>
      </w:r>
    </w:p>
    <w:p w14:paraId="43B44120" w14:textId="77777777" w:rsidR="0090776D" w:rsidRDefault="0090776D" w:rsidP="0090776D">
      <w:pPr>
        <w:jc w:val="both"/>
        <w:rPr>
          <w:i/>
          <w:sz w:val="28"/>
          <w:szCs w:val="28"/>
        </w:rPr>
      </w:pPr>
      <w:r w:rsidRPr="000D1C93">
        <w:rPr>
          <w:color w:val="000000"/>
          <w:sz w:val="28"/>
          <w:szCs w:val="28"/>
        </w:rPr>
        <w:t>Педагог напоминает о просмотре</w:t>
      </w:r>
      <w:r>
        <w:rPr>
          <w:rFonts w:ascii="Arial" w:hAnsi="Arial" w:cs="Arial"/>
          <w:color w:val="000000"/>
        </w:rPr>
        <w:t xml:space="preserve"> </w:t>
      </w:r>
      <w:r w:rsidRPr="00442678">
        <w:rPr>
          <w:sz w:val="28"/>
          <w:szCs w:val="28"/>
        </w:rPr>
        <w:t>театраль</w:t>
      </w:r>
      <w:r w:rsidR="001A5C1E">
        <w:rPr>
          <w:sz w:val="28"/>
          <w:szCs w:val="28"/>
        </w:rPr>
        <w:t xml:space="preserve">ной постановки «Книга силы» </w:t>
      </w:r>
      <w:r w:rsidRPr="00442678">
        <w:rPr>
          <w:sz w:val="28"/>
          <w:szCs w:val="28"/>
        </w:rPr>
        <w:t xml:space="preserve">в </w:t>
      </w:r>
      <w:r w:rsidR="001A5C1E">
        <w:rPr>
          <w:sz w:val="28"/>
          <w:szCs w:val="28"/>
        </w:rPr>
        <w:t>Театре Юного Зрителя</w:t>
      </w:r>
      <w:r w:rsidR="001A5C1E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1A5C1E">
        <w:rPr>
          <w:sz w:val="28"/>
          <w:szCs w:val="28"/>
        </w:rPr>
        <w:t>ли других просмотренных постановках</w:t>
      </w:r>
      <w:r>
        <w:rPr>
          <w:sz w:val="28"/>
          <w:szCs w:val="28"/>
        </w:rPr>
        <w:t xml:space="preserve"> </w:t>
      </w:r>
      <w:r w:rsidR="001A5C1E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просит детей поделиться впечатлениями. </w:t>
      </w:r>
      <w:r w:rsidRPr="000D1C93">
        <w:rPr>
          <w:i/>
          <w:sz w:val="28"/>
          <w:szCs w:val="28"/>
        </w:rPr>
        <w:t>(ответы детей)</w:t>
      </w:r>
    </w:p>
    <w:p w14:paraId="753344DC" w14:textId="77777777" w:rsidR="0090776D" w:rsidRDefault="0090776D" w:rsidP="0090776D">
      <w:pPr>
        <w:jc w:val="both"/>
        <w:rPr>
          <w:sz w:val="28"/>
          <w:szCs w:val="28"/>
        </w:rPr>
      </w:pPr>
      <w:r w:rsidRPr="00A10D6A">
        <w:rPr>
          <w:i/>
          <w:sz w:val="28"/>
          <w:szCs w:val="28"/>
        </w:rPr>
        <w:t>- Сказка Г.Тукая «Шурале» - очень яркое и известн</w:t>
      </w:r>
      <w:r w:rsidR="001A5C1E">
        <w:rPr>
          <w:i/>
          <w:sz w:val="28"/>
          <w:szCs w:val="28"/>
        </w:rPr>
        <w:t>ое произведение. Когда вы станете</w:t>
      </w:r>
      <w:r w:rsidRPr="00A10D6A">
        <w:rPr>
          <w:i/>
          <w:sz w:val="28"/>
          <w:szCs w:val="28"/>
        </w:rPr>
        <w:t xml:space="preserve"> постарше, мы обязательно посмотрим прекрасный балет «Шурале» на музыку Ф.Яруллина.</w:t>
      </w:r>
      <w:r>
        <w:rPr>
          <w:sz w:val="28"/>
          <w:szCs w:val="28"/>
        </w:rPr>
        <w:t xml:space="preserve"> (демонстрирует фото или слайд – балетная сцена с участием главного героя)</w:t>
      </w:r>
    </w:p>
    <w:p w14:paraId="4AE59CC3" w14:textId="77777777" w:rsidR="0090776D" w:rsidRPr="00A10D6A" w:rsidRDefault="0090776D" w:rsidP="0090776D">
      <w:pPr>
        <w:jc w:val="both"/>
        <w:rPr>
          <w:i/>
          <w:sz w:val="28"/>
          <w:szCs w:val="28"/>
        </w:rPr>
      </w:pPr>
      <w:r w:rsidRPr="00A10D6A">
        <w:rPr>
          <w:i/>
          <w:sz w:val="28"/>
          <w:szCs w:val="28"/>
        </w:rPr>
        <w:t xml:space="preserve">Известный татарский художник Баки Урманче создал целую галерею образов «Шурале» из дерева на родине Г.Тукая в Кырлае. (демонстрирует фото или слайд). </w:t>
      </w:r>
    </w:p>
    <w:p w14:paraId="65BBD3F5" w14:textId="77777777" w:rsidR="0090776D" w:rsidRDefault="0090776D" w:rsidP="0090776D">
      <w:pPr>
        <w:jc w:val="both"/>
        <w:rPr>
          <w:sz w:val="28"/>
          <w:szCs w:val="28"/>
        </w:rPr>
      </w:pPr>
      <w:r w:rsidRPr="00A10D6A">
        <w:rPr>
          <w:i/>
          <w:sz w:val="28"/>
          <w:szCs w:val="28"/>
        </w:rPr>
        <w:t>Ребята, а кто видел в нашем городе эту скульптуру? Где она находится?</w:t>
      </w:r>
      <w:r>
        <w:rPr>
          <w:sz w:val="28"/>
          <w:szCs w:val="28"/>
        </w:rPr>
        <w:t xml:space="preserve"> (демонстрирует фото, слайд скульптурной композиции «Шурале и Батар» у театра им.Г.Камала).</w:t>
      </w:r>
    </w:p>
    <w:p w14:paraId="71BF4627" w14:textId="77777777" w:rsidR="0090776D" w:rsidRDefault="0090776D" w:rsidP="0090776D">
      <w:pPr>
        <w:jc w:val="both"/>
        <w:rPr>
          <w:rFonts w:ascii="Helvetica" w:hAnsi="Helvetica" w:cs="Helvetica"/>
          <w:color w:val="242F33"/>
          <w:spacing w:val="3"/>
          <w:sz w:val="30"/>
          <w:szCs w:val="30"/>
        </w:rPr>
      </w:pPr>
      <w:r w:rsidRPr="00163036">
        <w:rPr>
          <w:i/>
          <w:sz w:val="28"/>
          <w:szCs w:val="28"/>
        </w:rPr>
        <w:t>Г.Тукай мечтал, что по его сказке будет нарисована красивая книга для детей: «...надо надеяться, что и среди нас появятся талантливые художники и нарисуют изогнутый нос, длинные пальцы, голову со страшными рогами, покажут, как прищемлялись пальцы шурале, напишут карти</w:t>
      </w:r>
      <w:r w:rsidRPr="00163036">
        <w:rPr>
          <w:i/>
          <w:sz w:val="28"/>
          <w:szCs w:val="28"/>
        </w:rPr>
        <w:softHyphen/>
        <w:t>ны лесов, где водились лешие...». И такой талантливый художник появился!</w:t>
      </w:r>
      <w:r w:rsidRPr="00163036">
        <w:rPr>
          <w:i/>
          <w:sz w:val="28"/>
          <w:szCs w:val="28"/>
        </w:rPr>
        <w:br/>
      </w:r>
    </w:p>
    <w:p w14:paraId="51F33270" w14:textId="77777777" w:rsidR="0090776D" w:rsidRPr="00ED115F" w:rsidRDefault="0090776D" w:rsidP="0090776D">
      <w:pPr>
        <w:jc w:val="both"/>
        <w:rPr>
          <w:sz w:val="28"/>
          <w:szCs w:val="28"/>
        </w:rPr>
      </w:pPr>
      <w:r w:rsidRPr="00725801">
        <w:rPr>
          <w:b/>
          <w:sz w:val="28"/>
          <w:szCs w:val="28"/>
          <w:lang w:val="en-US"/>
        </w:rPr>
        <w:t>II</w:t>
      </w:r>
      <w:r w:rsidRPr="00725801">
        <w:rPr>
          <w:b/>
          <w:sz w:val="28"/>
          <w:szCs w:val="28"/>
        </w:rPr>
        <w:t xml:space="preserve">. Сообщение темы и постановка цели занятия </w:t>
      </w:r>
    </w:p>
    <w:p w14:paraId="79E2DEA8" w14:textId="77777777" w:rsidR="0090776D" w:rsidRDefault="0090776D" w:rsidP="0090776D">
      <w:pPr>
        <w:jc w:val="both"/>
        <w:rPr>
          <w:i/>
          <w:sz w:val="28"/>
          <w:szCs w:val="28"/>
        </w:rPr>
      </w:pPr>
      <w:r w:rsidRPr="00A10D6A">
        <w:rPr>
          <w:i/>
          <w:sz w:val="28"/>
          <w:szCs w:val="28"/>
        </w:rPr>
        <w:t>Сегодня мы с вами познакомимся с замечательной книгой, в которой живет сказка Г.Тукая «Шурале», рассмотрим интересные красивые иллюстрации художника Ф.Аминова и даже попробуем создать собственную иллюстрацию к этой сказке!</w:t>
      </w:r>
    </w:p>
    <w:p w14:paraId="0F84C96C" w14:textId="77777777" w:rsidR="0090776D" w:rsidRDefault="0090776D" w:rsidP="0090776D">
      <w:pPr>
        <w:jc w:val="both"/>
        <w:rPr>
          <w:sz w:val="28"/>
          <w:szCs w:val="28"/>
        </w:rPr>
      </w:pPr>
      <w:r>
        <w:rPr>
          <w:sz w:val="28"/>
          <w:szCs w:val="28"/>
        </w:rPr>
        <w:t>Педагог демонстриру</w:t>
      </w:r>
      <w:r w:rsidR="001A5C1E">
        <w:rPr>
          <w:sz w:val="28"/>
          <w:szCs w:val="28"/>
        </w:rPr>
        <w:t>е</w:t>
      </w:r>
      <w:r>
        <w:rPr>
          <w:sz w:val="28"/>
          <w:szCs w:val="28"/>
        </w:rPr>
        <w:t>т учащимся книгу, (можно заранее подготовить и продемонстрировать слайд-шоу страниц книги),  начиная с обложки. – посмотрите, ребята, на обложке книги художник Ф.Аминов нарисовал главного героя</w:t>
      </w:r>
      <w:r w:rsidR="001A5C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Шурале. Каким изобразил его художник? Педагог предлагает учащимся подобрать 10 слов – определений художественного образа героя (ответы детей).</w:t>
      </w:r>
    </w:p>
    <w:p w14:paraId="742FE768" w14:textId="77777777" w:rsidR="0090776D" w:rsidRPr="008F1B3E" w:rsidRDefault="0090776D" w:rsidP="0090776D">
      <w:pPr>
        <w:jc w:val="both"/>
        <w:rPr>
          <w:i/>
          <w:sz w:val="28"/>
          <w:szCs w:val="28"/>
        </w:rPr>
      </w:pPr>
      <w:r w:rsidRPr="00163036">
        <w:rPr>
          <w:i/>
          <w:sz w:val="28"/>
          <w:szCs w:val="28"/>
        </w:rPr>
        <w:t xml:space="preserve">- Ребята, а вам какие книги нравятся больше – с красивыми иллюстрациями или книги, в которых только текст? Почему? </w:t>
      </w:r>
      <w:r w:rsidRPr="00163036">
        <w:rPr>
          <w:sz w:val="28"/>
          <w:szCs w:val="28"/>
        </w:rPr>
        <w:t>(ответы детей</w:t>
      </w:r>
      <w:r w:rsidRPr="008F1B3E">
        <w:rPr>
          <w:b/>
          <w:sz w:val="28"/>
          <w:szCs w:val="28"/>
        </w:rPr>
        <w:t xml:space="preserve">). </w:t>
      </w:r>
      <w:r w:rsidRPr="008F1B3E">
        <w:rPr>
          <w:i/>
          <w:sz w:val="28"/>
          <w:szCs w:val="28"/>
        </w:rPr>
        <w:t xml:space="preserve">Иллюстрации помогают нам лучше понять произведение, представить его героев, рассмотреть каждую деталь в их образе, почувствовать настроение. </w:t>
      </w:r>
    </w:p>
    <w:p w14:paraId="6CCD834E" w14:textId="77777777" w:rsidR="0090776D" w:rsidRDefault="0090776D" w:rsidP="0090776D">
      <w:pPr>
        <w:jc w:val="both"/>
        <w:rPr>
          <w:sz w:val="28"/>
          <w:szCs w:val="28"/>
          <w:shd w:val="clear" w:color="auto" w:fill="FFFFFF"/>
        </w:rPr>
      </w:pPr>
      <w:r w:rsidRPr="008F1B3E">
        <w:rPr>
          <w:i/>
          <w:sz w:val="28"/>
          <w:szCs w:val="28"/>
        </w:rPr>
        <w:t xml:space="preserve"> </w:t>
      </w:r>
      <w:r w:rsidRPr="008F1B3E">
        <w:rPr>
          <w:i/>
          <w:sz w:val="28"/>
          <w:szCs w:val="28"/>
          <w:shd w:val="clear" w:color="auto" w:fill="FFFFFF"/>
        </w:rPr>
        <w:t>Долго и с увлечением работал художник Файзрахман Абдрахманович Аминов над ил</w:t>
      </w:r>
      <w:r w:rsidRPr="008F1B3E">
        <w:rPr>
          <w:i/>
          <w:sz w:val="28"/>
          <w:szCs w:val="28"/>
          <w:shd w:val="clear" w:color="auto" w:fill="FFFFFF"/>
        </w:rPr>
        <w:softHyphen/>
        <w:t xml:space="preserve">люстрациями к «Шурале», стремясь выразить в них художественное богатство и национальный характер сказки. Давайте рассмотрим его замечательные рисунки и совершим еще одно путешествие в эту замечательную сказку! </w:t>
      </w:r>
      <w:r>
        <w:rPr>
          <w:sz w:val="28"/>
          <w:szCs w:val="28"/>
          <w:shd w:val="clear" w:color="auto" w:fill="FFFFFF"/>
        </w:rPr>
        <w:t xml:space="preserve">Педагог начинает рассказ об иллюстративном содержании книги, периодически организуя </w:t>
      </w:r>
      <w:r w:rsidRPr="008F1B3E">
        <w:rPr>
          <w:sz w:val="28"/>
          <w:szCs w:val="28"/>
          <w:u w:val="single"/>
          <w:shd w:val="clear" w:color="auto" w:fill="FFFFFF"/>
        </w:rPr>
        <w:t xml:space="preserve">беседу </w:t>
      </w:r>
      <w:r>
        <w:rPr>
          <w:sz w:val="28"/>
          <w:szCs w:val="28"/>
          <w:shd w:val="clear" w:color="auto" w:fill="FFFFFF"/>
        </w:rPr>
        <w:t>с учащимися для определения обратной связи.</w:t>
      </w:r>
    </w:p>
    <w:p w14:paraId="2333315D" w14:textId="77777777" w:rsidR="0090776D" w:rsidRPr="00163036" w:rsidRDefault="0090776D" w:rsidP="0090776D">
      <w:pPr>
        <w:jc w:val="both"/>
        <w:rPr>
          <w:sz w:val="28"/>
          <w:szCs w:val="28"/>
        </w:rPr>
      </w:pPr>
    </w:p>
    <w:p w14:paraId="7DF97128" w14:textId="77777777" w:rsidR="0090776D" w:rsidRDefault="0090776D" w:rsidP="0090776D">
      <w:pPr>
        <w:jc w:val="both"/>
        <w:rPr>
          <w:sz w:val="28"/>
          <w:szCs w:val="28"/>
          <w:shd w:val="clear" w:color="auto" w:fill="FFFFFF"/>
        </w:rPr>
      </w:pPr>
      <w:r w:rsidRPr="008F1B3E">
        <w:rPr>
          <w:i/>
          <w:sz w:val="28"/>
          <w:szCs w:val="28"/>
          <w:shd w:val="clear" w:color="auto" w:fill="FFFFFF"/>
        </w:rPr>
        <w:t>Вот деревня Кырлай. Знающему человеку сразу видно, что она не простая и избушки там какие-то необычные, — они словно прячутся под деревьями, а от кого? Травы на око</w:t>
      </w:r>
      <w:r w:rsidRPr="008F1B3E">
        <w:rPr>
          <w:i/>
          <w:sz w:val="28"/>
          <w:szCs w:val="28"/>
          <w:shd w:val="clear" w:color="auto" w:fill="FFFFFF"/>
        </w:rPr>
        <w:softHyphen/>
        <w:t>лице буйные, высокие. В такой деревне всякое может быть, да и лес рядом...Так сразу же, с первого лист</w:t>
      </w:r>
      <w:r w:rsidR="001A5C1E">
        <w:rPr>
          <w:i/>
          <w:sz w:val="28"/>
          <w:szCs w:val="28"/>
          <w:shd w:val="clear" w:color="auto" w:fill="FFFFFF"/>
        </w:rPr>
        <w:t xml:space="preserve">а, мы попадаем в фантастический </w:t>
      </w:r>
      <w:r w:rsidRPr="008F1B3E">
        <w:rPr>
          <w:i/>
          <w:sz w:val="28"/>
          <w:szCs w:val="28"/>
          <w:shd w:val="clear" w:color="auto" w:fill="FFFFFF"/>
        </w:rPr>
        <w:t>мир сказки…</w:t>
      </w:r>
      <w:r w:rsidRPr="008F1B3E">
        <w:rPr>
          <w:i/>
          <w:sz w:val="28"/>
          <w:szCs w:val="28"/>
        </w:rPr>
        <w:br/>
      </w:r>
      <w:r w:rsidRPr="008F1B3E">
        <w:rPr>
          <w:i/>
          <w:sz w:val="28"/>
          <w:szCs w:val="28"/>
        </w:rPr>
        <w:br/>
      </w:r>
      <w:r w:rsidRPr="008F1B3E">
        <w:rPr>
          <w:i/>
          <w:sz w:val="28"/>
          <w:szCs w:val="28"/>
          <w:shd w:val="clear" w:color="auto" w:fill="FFFFFF"/>
        </w:rPr>
        <w:t>Молодой джигит под вечер едет в лес, а он словно ждет его, сырая мгла поднимается навстречу, над юношей уже протягиваются узловатые ветви-руки, но он спокойно едет и дремлет…</w:t>
      </w:r>
      <w:r w:rsidRPr="00163036">
        <w:rPr>
          <w:sz w:val="28"/>
          <w:szCs w:val="28"/>
        </w:rPr>
        <w:br/>
      </w:r>
      <w:r w:rsidRPr="00163036">
        <w:rPr>
          <w:sz w:val="28"/>
          <w:szCs w:val="28"/>
        </w:rPr>
        <w:br/>
      </w:r>
      <w:r w:rsidRPr="008F1B3E">
        <w:rPr>
          <w:i/>
          <w:sz w:val="28"/>
          <w:szCs w:val="28"/>
          <w:shd w:val="clear" w:color="auto" w:fill="FFFFFF"/>
        </w:rPr>
        <w:t>Лес в иллюстрациях Аминова не просто лес, а именно та непроходимая, фантастиче</w:t>
      </w:r>
      <w:r w:rsidRPr="008F1B3E">
        <w:rPr>
          <w:i/>
          <w:sz w:val="28"/>
          <w:szCs w:val="28"/>
          <w:shd w:val="clear" w:color="auto" w:fill="FFFFFF"/>
        </w:rPr>
        <w:softHyphen/>
        <w:t>ская чаща, наделенная колдовской силой, где непременно должны водиться лешие. Посмотрите на деревья, что в них необычного?</w:t>
      </w:r>
      <w:r>
        <w:rPr>
          <w:sz w:val="28"/>
          <w:szCs w:val="28"/>
          <w:shd w:val="clear" w:color="auto" w:fill="FFFFFF"/>
        </w:rPr>
        <w:t xml:space="preserve"> (ответы детей). </w:t>
      </w:r>
      <w:r w:rsidRPr="008F1B3E">
        <w:rPr>
          <w:i/>
          <w:sz w:val="28"/>
          <w:szCs w:val="28"/>
          <w:shd w:val="clear" w:color="auto" w:fill="FFFFFF"/>
        </w:rPr>
        <w:t>Деревья то принимают очертания человека, то протягивают к путнику скрюченные ветви, усиливая впечатление небывальщины.</w:t>
      </w:r>
      <w:r>
        <w:rPr>
          <w:i/>
          <w:sz w:val="28"/>
          <w:szCs w:val="28"/>
          <w:shd w:val="clear" w:color="auto" w:fill="FFFFFF"/>
        </w:rPr>
        <w:t xml:space="preserve"> Какие цвета помогли художнику передать страшный колдовской характер леса? </w:t>
      </w:r>
      <w:r w:rsidRPr="008F1B3E">
        <w:rPr>
          <w:sz w:val="28"/>
          <w:szCs w:val="28"/>
          <w:shd w:val="clear" w:color="auto" w:fill="FFFFFF"/>
        </w:rPr>
        <w:t>(ответы детей)</w:t>
      </w:r>
      <w:r w:rsidRPr="008F1B3E">
        <w:rPr>
          <w:sz w:val="28"/>
          <w:szCs w:val="28"/>
        </w:rPr>
        <w:br/>
      </w:r>
      <w:r w:rsidRPr="00163036">
        <w:rPr>
          <w:sz w:val="28"/>
          <w:szCs w:val="28"/>
        </w:rPr>
        <w:br/>
      </w:r>
      <w:r w:rsidRPr="008F1B3E">
        <w:rPr>
          <w:i/>
          <w:sz w:val="28"/>
          <w:szCs w:val="28"/>
          <w:shd w:val="clear" w:color="auto" w:fill="FFFFFF"/>
        </w:rPr>
        <w:t>Совершенно особое место в иллюстрациях занимают травы и цветы, таких в природе нет, они созданы фантазией художника. С какой бережностью сделан каждый цветок!</w:t>
      </w:r>
      <w:r>
        <w:rPr>
          <w:sz w:val="28"/>
          <w:szCs w:val="28"/>
          <w:shd w:val="clear" w:color="auto" w:fill="FFFFFF"/>
        </w:rPr>
        <w:t xml:space="preserve"> </w:t>
      </w:r>
      <w:r w:rsidRPr="008F1B3E">
        <w:rPr>
          <w:i/>
          <w:sz w:val="28"/>
          <w:szCs w:val="28"/>
          <w:shd w:val="clear" w:color="auto" w:fill="FFFFFF"/>
        </w:rPr>
        <w:t>В этой кропотли</w:t>
      </w:r>
      <w:r w:rsidRPr="008F1B3E">
        <w:rPr>
          <w:i/>
          <w:sz w:val="28"/>
          <w:szCs w:val="28"/>
          <w:shd w:val="clear" w:color="auto" w:fill="FFFFFF"/>
        </w:rPr>
        <w:softHyphen/>
        <w:t>вой работе автор раскрывает свою большую любовь к природе, свое личное, заветное отно</w:t>
      </w:r>
      <w:r w:rsidRPr="008F1B3E">
        <w:rPr>
          <w:i/>
          <w:sz w:val="28"/>
          <w:szCs w:val="28"/>
          <w:shd w:val="clear" w:color="auto" w:fill="FFFFFF"/>
        </w:rPr>
        <w:softHyphen/>
        <w:t>шение к ней</w:t>
      </w:r>
      <w:r>
        <w:rPr>
          <w:i/>
          <w:sz w:val="28"/>
          <w:szCs w:val="28"/>
          <w:shd w:val="clear" w:color="auto" w:fill="FFFFFF"/>
        </w:rPr>
        <w:t>. Посмотрите внимательно, какие знакомые лесные растения мы можем здесь видеть</w:t>
      </w:r>
      <w:r w:rsidRPr="008F1B3E">
        <w:rPr>
          <w:sz w:val="28"/>
          <w:szCs w:val="28"/>
          <w:shd w:val="clear" w:color="auto" w:fill="FFFFFF"/>
        </w:rPr>
        <w:t>?</w:t>
      </w:r>
      <w:r>
        <w:rPr>
          <w:sz w:val="28"/>
          <w:szCs w:val="28"/>
          <w:shd w:val="clear" w:color="auto" w:fill="FFFFFF"/>
        </w:rPr>
        <w:t xml:space="preserve"> </w:t>
      </w:r>
      <w:r w:rsidRPr="008F1B3E">
        <w:rPr>
          <w:sz w:val="28"/>
          <w:szCs w:val="28"/>
          <w:shd w:val="clear" w:color="auto" w:fill="FFFFFF"/>
        </w:rPr>
        <w:t>(ответы детей).</w:t>
      </w:r>
      <w:r>
        <w:rPr>
          <w:sz w:val="28"/>
          <w:szCs w:val="28"/>
          <w:shd w:val="clear" w:color="auto" w:fill="FFFFFF"/>
        </w:rPr>
        <w:t xml:space="preserve"> </w:t>
      </w:r>
      <w:r w:rsidRPr="008F1B3E">
        <w:rPr>
          <w:i/>
          <w:sz w:val="28"/>
          <w:szCs w:val="28"/>
          <w:shd w:val="clear" w:color="auto" w:fill="FFFFFF"/>
        </w:rPr>
        <w:t>А есть ли здесь незнакомые растения, придуманные фантазией художника?</w:t>
      </w:r>
      <w:r>
        <w:rPr>
          <w:i/>
          <w:sz w:val="28"/>
          <w:szCs w:val="28"/>
          <w:shd w:val="clear" w:color="auto" w:fill="FFFFFF"/>
        </w:rPr>
        <w:t xml:space="preserve"> </w:t>
      </w:r>
      <w:r w:rsidRPr="008F1B3E">
        <w:rPr>
          <w:sz w:val="28"/>
          <w:szCs w:val="28"/>
        </w:rPr>
        <w:t>(ответы детей</w:t>
      </w:r>
      <w:r>
        <w:rPr>
          <w:i/>
          <w:sz w:val="28"/>
          <w:szCs w:val="28"/>
        </w:rPr>
        <w:t>).</w:t>
      </w:r>
      <w:r w:rsidRPr="008F1B3E">
        <w:rPr>
          <w:i/>
          <w:sz w:val="28"/>
          <w:szCs w:val="28"/>
        </w:rPr>
        <w:br/>
      </w:r>
      <w:r w:rsidRPr="00163036">
        <w:rPr>
          <w:sz w:val="28"/>
          <w:szCs w:val="28"/>
        </w:rPr>
        <w:br/>
      </w:r>
      <w:r w:rsidRPr="008F1B3E">
        <w:rPr>
          <w:i/>
          <w:sz w:val="28"/>
          <w:szCs w:val="28"/>
          <w:shd w:val="clear" w:color="auto" w:fill="FFFFFF"/>
        </w:rPr>
        <w:t>От листа к лист</w:t>
      </w:r>
      <w:r>
        <w:rPr>
          <w:i/>
          <w:sz w:val="28"/>
          <w:szCs w:val="28"/>
          <w:shd w:val="clear" w:color="auto" w:fill="FFFFFF"/>
        </w:rPr>
        <w:t>у нарастает напряженность</w:t>
      </w:r>
      <w:r w:rsidRPr="008F1B3E">
        <w:rPr>
          <w:i/>
          <w:sz w:val="28"/>
          <w:szCs w:val="28"/>
          <w:shd w:val="clear" w:color="auto" w:fill="FFFFFF"/>
        </w:rPr>
        <w:t>; странный голос с дерева окликает джигита, и вот уже стоит перед ним, как древний изогнутый корень, поросший мхом, — шурале. Он сразу же заявляет, что пришел защекотать его до смерти своими страшными пальцами. Но человек перехитрил, и вот доверчивый шурале оглашает лес воплями о помощи</w:t>
      </w:r>
      <w:r w:rsidRPr="00163036">
        <w:rPr>
          <w:sz w:val="28"/>
          <w:szCs w:val="28"/>
          <w:shd w:val="clear" w:color="auto" w:fill="FFFFFF"/>
        </w:rPr>
        <w:t>.</w:t>
      </w:r>
    </w:p>
    <w:p w14:paraId="65770A75" w14:textId="77777777" w:rsidR="0090776D" w:rsidRPr="00BA08BC" w:rsidRDefault="0090776D" w:rsidP="0090776D">
      <w:pPr>
        <w:jc w:val="both"/>
        <w:rPr>
          <w:sz w:val="28"/>
          <w:szCs w:val="28"/>
        </w:rPr>
      </w:pPr>
      <w:r w:rsidRPr="008F1B3E">
        <w:rPr>
          <w:i/>
          <w:sz w:val="28"/>
          <w:szCs w:val="28"/>
          <w:shd w:val="clear" w:color="auto" w:fill="FFFFFF"/>
        </w:rPr>
        <w:t>Давайте рассмотри</w:t>
      </w:r>
      <w:r>
        <w:rPr>
          <w:i/>
          <w:sz w:val="28"/>
          <w:szCs w:val="28"/>
          <w:shd w:val="clear" w:color="auto" w:fill="FFFFFF"/>
        </w:rPr>
        <w:t>м Главного героя. Какие особенности внешнего вида передал художник</w:t>
      </w:r>
      <w:r w:rsidRPr="00ED115F">
        <w:rPr>
          <w:sz w:val="28"/>
          <w:szCs w:val="28"/>
          <w:shd w:val="clear" w:color="auto" w:fill="FFFFFF"/>
        </w:rPr>
        <w:t>?</w:t>
      </w:r>
      <w:r>
        <w:rPr>
          <w:sz w:val="28"/>
          <w:szCs w:val="28"/>
          <w:shd w:val="clear" w:color="auto" w:fill="FFFFFF"/>
        </w:rPr>
        <w:t xml:space="preserve"> </w:t>
      </w:r>
      <w:r w:rsidRPr="00ED115F">
        <w:rPr>
          <w:sz w:val="28"/>
          <w:szCs w:val="28"/>
          <w:shd w:val="clear" w:color="auto" w:fill="FFFFFF"/>
        </w:rPr>
        <w:t>(ответы детей).</w:t>
      </w:r>
      <w:r>
        <w:rPr>
          <w:sz w:val="28"/>
          <w:szCs w:val="28"/>
          <w:shd w:val="clear" w:color="auto" w:fill="FFFFFF"/>
        </w:rPr>
        <w:t xml:space="preserve"> </w:t>
      </w:r>
      <w:r w:rsidRPr="00163036">
        <w:rPr>
          <w:sz w:val="28"/>
          <w:szCs w:val="28"/>
        </w:rPr>
        <w:br/>
      </w:r>
      <w:r w:rsidRPr="00ED115F">
        <w:rPr>
          <w:i/>
          <w:sz w:val="28"/>
          <w:szCs w:val="28"/>
          <w:shd w:val="clear" w:color="auto" w:fill="FFFFFF"/>
        </w:rPr>
        <w:t>И вот последний лист, в нем, безусловно, сказалась любовь художника к веселой шутке. С каким юмором изображен каждый шурале!</w:t>
      </w:r>
      <w:r w:rsidRPr="00ED115F">
        <w:rPr>
          <w:i/>
          <w:sz w:val="28"/>
          <w:szCs w:val="28"/>
        </w:rPr>
        <w:br/>
      </w:r>
      <w:r w:rsidRPr="00ED115F">
        <w:rPr>
          <w:i/>
          <w:sz w:val="28"/>
          <w:szCs w:val="28"/>
          <w:shd w:val="clear" w:color="auto" w:fill="FFFFFF"/>
        </w:rPr>
        <w:t>...Раннее утро, туман стирает очертания деревьев, но верхушки леса уже позолотило взошедшее солнце. На вопли шурале сбежался лесной народ</w:t>
      </w:r>
      <w:r>
        <w:rPr>
          <w:i/>
          <w:sz w:val="28"/>
          <w:szCs w:val="28"/>
          <w:shd w:val="clear" w:color="auto" w:fill="FFFFFF"/>
        </w:rPr>
        <w:t xml:space="preserve"> и смеется над ним </w:t>
      </w:r>
      <w:r w:rsidRPr="00ED115F">
        <w:rPr>
          <w:i/>
          <w:sz w:val="28"/>
          <w:szCs w:val="28"/>
          <w:shd w:val="clear" w:color="auto" w:fill="FFFFFF"/>
        </w:rPr>
        <w:t xml:space="preserve">. </w:t>
      </w:r>
      <w:r>
        <w:rPr>
          <w:i/>
          <w:sz w:val="28"/>
          <w:szCs w:val="28"/>
          <w:shd w:val="clear" w:color="auto" w:fill="FFFFFF"/>
        </w:rPr>
        <w:t>Как художник передал сцену? Как расставил героев на листе? Какие движения им придал</w:t>
      </w:r>
      <w:r w:rsidRPr="00ED115F">
        <w:rPr>
          <w:sz w:val="28"/>
          <w:szCs w:val="28"/>
          <w:shd w:val="clear" w:color="auto" w:fill="FFFFFF"/>
        </w:rPr>
        <w:t>?</w:t>
      </w:r>
      <w:r>
        <w:rPr>
          <w:sz w:val="28"/>
          <w:szCs w:val="28"/>
          <w:shd w:val="clear" w:color="auto" w:fill="FFFFFF"/>
        </w:rPr>
        <w:t xml:space="preserve"> </w:t>
      </w:r>
      <w:r w:rsidRPr="00ED115F">
        <w:rPr>
          <w:sz w:val="28"/>
          <w:szCs w:val="28"/>
          <w:shd w:val="clear" w:color="auto" w:fill="FFFFFF"/>
        </w:rPr>
        <w:t>(ответы детей).</w:t>
      </w:r>
      <w:r>
        <w:rPr>
          <w:i/>
          <w:sz w:val="28"/>
          <w:szCs w:val="28"/>
          <w:shd w:val="clear" w:color="auto" w:fill="FFFFFF"/>
        </w:rPr>
        <w:t xml:space="preserve"> </w:t>
      </w:r>
      <w:r w:rsidRPr="00ED115F">
        <w:rPr>
          <w:i/>
          <w:sz w:val="28"/>
          <w:szCs w:val="28"/>
          <w:shd w:val="clear" w:color="auto" w:fill="FFFFFF"/>
        </w:rPr>
        <w:t>Старый лесовик назидательно поднял свой изогнутый палец, двое других откровенно радуются чужой беде. За «постра</w:t>
      </w:r>
      <w:r w:rsidRPr="00ED115F">
        <w:rPr>
          <w:i/>
          <w:sz w:val="28"/>
          <w:szCs w:val="28"/>
          <w:shd w:val="clear" w:color="auto" w:fill="FFFFFF"/>
        </w:rPr>
        <w:softHyphen/>
        <w:t>давшим» — шуралиха с шуралятами, шуралята еще маленькие, всего боятся, а посмотреть так интересно! А вот озорной лесовичок: чтобы лучше видеть, он подвесился на сук, — и сколько трогательной беспомощности в этом «страшном» шурале!</w:t>
      </w:r>
    </w:p>
    <w:p w14:paraId="22D91F52" w14:textId="77777777" w:rsidR="0090776D" w:rsidRDefault="0090776D" w:rsidP="0090776D">
      <w:pPr>
        <w:jc w:val="both"/>
        <w:rPr>
          <w:i/>
          <w:sz w:val="28"/>
          <w:szCs w:val="28"/>
          <w:shd w:val="clear" w:color="auto" w:fill="FFFFFF"/>
        </w:rPr>
      </w:pPr>
    </w:p>
    <w:p w14:paraId="7E934714" w14:textId="77777777" w:rsidR="0090776D" w:rsidRDefault="0090776D" w:rsidP="0090776D">
      <w:pPr>
        <w:jc w:val="both"/>
        <w:rPr>
          <w:sz w:val="28"/>
          <w:szCs w:val="28"/>
          <w:shd w:val="clear" w:color="auto" w:fill="FFFFFF"/>
        </w:rPr>
      </w:pPr>
      <w:r>
        <w:rPr>
          <w:i/>
          <w:sz w:val="28"/>
          <w:szCs w:val="28"/>
          <w:shd w:val="clear" w:color="auto" w:fill="FFFFFF"/>
        </w:rPr>
        <w:t xml:space="preserve">Какую технику, какие краски выбрал художник для иллюстраций?  (акварель). </w:t>
      </w:r>
      <w:r w:rsidR="001A5C1E">
        <w:rPr>
          <w:i/>
          <w:sz w:val="28"/>
          <w:szCs w:val="28"/>
          <w:shd w:val="clear" w:color="auto" w:fill="FFFFFF"/>
        </w:rPr>
        <w:t xml:space="preserve">Какие дополнительные материалы использовал художник? (карандаш, линер) .. </w:t>
      </w:r>
      <w:r>
        <w:rPr>
          <w:sz w:val="28"/>
          <w:szCs w:val="28"/>
          <w:shd w:val="clear" w:color="auto" w:fill="FFFFFF"/>
        </w:rPr>
        <w:t>Учащиеся называют цвета, определяют цветовую палитру.</w:t>
      </w:r>
    </w:p>
    <w:p w14:paraId="731AD69B" w14:textId="77777777" w:rsidR="0090776D" w:rsidRDefault="0090776D" w:rsidP="0090776D">
      <w:pPr>
        <w:jc w:val="both"/>
        <w:rPr>
          <w:i/>
          <w:sz w:val="28"/>
          <w:szCs w:val="28"/>
          <w:shd w:val="clear" w:color="auto" w:fill="FFFFFF"/>
        </w:rPr>
      </w:pPr>
      <w:r>
        <w:rPr>
          <w:i/>
          <w:sz w:val="28"/>
          <w:szCs w:val="28"/>
          <w:shd w:val="clear" w:color="auto" w:fill="FFFFFF"/>
        </w:rPr>
        <w:t>- Ребята, а вам бы хотелось создать собственные иллюстрации к этой сказке?</w:t>
      </w:r>
      <w:r w:rsidR="001A5C1E">
        <w:rPr>
          <w:i/>
          <w:sz w:val="28"/>
          <w:szCs w:val="28"/>
          <w:shd w:val="clear" w:color="auto" w:fill="FFFFFF"/>
        </w:rPr>
        <w:t xml:space="preserve"> </w:t>
      </w:r>
      <w:r>
        <w:rPr>
          <w:i/>
          <w:sz w:val="28"/>
          <w:szCs w:val="28"/>
          <w:shd w:val="clear" w:color="auto" w:fill="FFFFFF"/>
        </w:rPr>
        <w:t>Я предлагаю вам выбрать сюжет, вспомнить наиболее интересный отрывок и изобразить его.</w:t>
      </w:r>
    </w:p>
    <w:p w14:paraId="67A7DA63" w14:textId="77777777" w:rsidR="0090776D" w:rsidRPr="001777DF" w:rsidRDefault="0090776D" w:rsidP="0090776D">
      <w:pPr>
        <w:jc w:val="both"/>
        <w:rPr>
          <w:sz w:val="28"/>
          <w:szCs w:val="28"/>
          <w:shd w:val="clear" w:color="auto" w:fill="FFFFFF"/>
        </w:rPr>
      </w:pPr>
      <w:r w:rsidRPr="001777DF">
        <w:rPr>
          <w:sz w:val="28"/>
          <w:szCs w:val="28"/>
          <w:shd w:val="clear" w:color="auto" w:fill="FFFFFF"/>
        </w:rPr>
        <w:t xml:space="preserve">Педагог совместно с учащимися определяет алгоритм работы: </w:t>
      </w:r>
    </w:p>
    <w:p w14:paraId="2D71FF54" w14:textId="77777777" w:rsidR="0090776D" w:rsidRPr="001777DF" w:rsidRDefault="0090776D" w:rsidP="0090776D">
      <w:pPr>
        <w:jc w:val="both"/>
        <w:rPr>
          <w:sz w:val="28"/>
          <w:szCs w:val="28"/>
          <w:shd w:val="clear" w:color="auto" w:fill="FFFFFF"/>
        </w:rPr>
      </w:pPr>
      <w:r w:rsidRPr="001777DF">
        <w:rPr>
          <w:sz w:val="28"/>
          <w:szCs w:val="28"/>
          <w:shd w:val="clear" w:color="auto" w:fill="FFFFFF"/>
        </w:rPr>
        <w:t>- создание предварительного эскиза</w:t>
      </w:r>
    </w:p>
    <w:p w14:paraId="095CFA8F" w14:textId="77777777" w:rsidR="0090776D" w:rsidRDefault="0090776D" w:rsidP="0090776D">
      <w:pPr>
        <w:jc w:val="both"/>
        <w:rPr>
          <w:sz w:val="28"/>
          <w:szCs w:val="28"/>
          <w:shd w:val="clear" w:color="auto" w:fill="FFFFFF"/>
        </w:rPr>
      </w:pPr>
      <w:r w:rsidRPr="001777DF"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 xml:space="preserve"> </w:t>
      </w:r>
      <w:r w:rsidRPr="001777DF">
        <w:rPr>
          <w:sz w:val="28"/>
          <w:szCs w:val="28"/>
          <w:shd w:val="clear" w:color="auto" w:fill="FFFFFF"/>
        </w:rPr>
        <w:t>выбор материалов и способов изображения</w:t>
      </w:r>
      <w:r>
        <w:rPr>
          <w:sz w:val="28"/>
          <w:szCs w:val="28"/>
          <w:shd w:val="clear" w:color="auto" w:fill="FFFFFF"/>
        </w:rPr>
        <w:t xml:space="preserve">. </w:t>
      </w:r>
    </w:p>
    <w:p w14:paraId="4F04E689" w14:textId="77777777" w:rsidR="0090776D" w:rsidRDefault="0090776D" w:rsidP="0090776D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Педагог предлагает использовать детям различные технические приемы, выбрать различные средства выразительности для создания яркого образа: - интеграция различных художественных материалов (акварель и гелевые ручки,</w:t>
      </w:r>
      <w:r w:rsidR="001A5C1E">
        <w:rPr>
          <w:sz w:val="28"/>
          <w:szCs w:val="28"/>
          <w:shd w:val="clear" w:color="auto" w:fill="FFFFFF"/>
        </w:rPr>
        <w:t xml:space="preserve"> линеры,</w:t>
      </w:r>
      <w:r>
        <w:rPr>
          <w:sz w:val="28"/>
          <w:szCs w:val="28"/>
          <w:shd w:val="clear" w:color="auto" w:fill="FFFFFF"/>
        </w:rPr>
        <w:t xml:space="preserve"> акварель и пастель), использование цветового контраста, рисование полусухой кистью, детальная прорисовка контура фломастером, гелевыми ручками и пр.</w:t>
      </w:r>
    </w:p>
    <w:p w14:paraId="0A0D0484" w14:textId="77777777" w:rsidR="0090776D" w:rsidRDefault="0090776D" w:rsidP="0090776D">
      <w:pPr>
        <w:jc w:val="both"/>
        <w:rPr>
          <w:sz w:val="28"/>
          <w:szCs w:val="28"/>
          <w:shd w:val="clear" w:color="auto" w:fill="FFFFFF"/>
        </w:rPr>
      </w:pPr>
    </w:p>
    <w:p w14:paraId="30730143" w14:textId="77777777" w:rsidR="0090776D" w:rsidRDefault="0090776D" w:rsidP="0090776D">
      <w:pPr>
        <w:jc w:val="both"/>
        <w:rPr>
          <w:b/>
          <w:sz w:val="28"/>
          <w:szCs w:val="28"/>
        </w:rPr>
      </w:pPr>
      <w:r w:rsidRPr="007B58D6">
        <w:rPr>
          <w:b/>
          <w:sz w:val="28"/>
          <w:szCs w:val="28"/>
          <w:lang w:val="en-US"/>
        </w:rPr>
        <w:t>III</w:t>
      </w:r>
      <w:r w:rsidRPr="007B58D6">
        <w:rPr>
          <w:b/>
          <w:sz w:val="28"/>
          <w:szCs w:val="28"/>
        </w:rPr>
        <w:t>. Основная часть.</w:t>
      </w:r>
    </w:p>
    <w:p w14:paraId="470441DA" w14:textId="77777777" w:rsidR="0090776D" w:rsidRPr="00B7679D" w:rsidRDefault="0090776D" w:rsidP="0090776D">
      <w:pPr>
        <w:jc w:val="both"/>
        <w:rPr>
          <w:sz w:val="28"/>
          <w:szCs w:val="28"/>
          <w:u w:val="single"/>
        </w:rPr>
      </w:pPr>
      <w:r w:rsidRPr="00B7679D">
        <w:rPr>
          <w:sz w:val="28"/>
          <w:szCs w:val="28"/>
          <w:u w:val="single"/>
        </w:rPr>
        <w:t>(Музыкальный фон - татарская инструментальная музыка или музыкальные отрывки из балета Ф.Яруллина «Шурале»).</w:t>
      </w:r>
    </w:p>
    <w:p w14:paraId="095F3239" w14:textId="77777777" w:rsidR="0090776D" w:rsidRDefault="0090776D" w:rsidP="0090776D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Дети создают эскизы на отдельном листе, педагог оказывает помощь затрудняющимся, корректирует эскизы, оказывает помощь в выборе материалов.</w:t>
      </w:r>
    </w:p>
    <w:p w14:paraId="24166902" w14:textId="77777777" w:rsidR="0090776D" w:rsidRDefault="0090776D" w:rsidP="0090776D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Дети выбирают художественные материалы, отвечающие их представлениям о создании образа, и начинают работу. Педагог реализует дифференцированный подход, использует метод сотворчества в работе с детьми, испытывающими затруднения, создает проблемную ситуацию для выявления недоработок и их устранения в работе с детьми, успешно справляющимися с заданием.</w:t>
      </w:r>
    </w:p>
    <w:p w14:paraId="0AC74354" w14:textId="77777777" w:rsidR="0090776D" w:rsidRDefault="0090776D" w:rsidP="0090776D">
      <w:pPr>
        <w:jc w:val="both"/>
        <w:rPr>
          <w:sz w:val="28"/>
          <w:szCs w:val="28"/>
          <w:shd w:val="clear" w:color="auto" w:fill="FFFFFF"/>
        </w:rPr>
      </w:pPr>
    </w:p>
    <w:p w14:paraId="196E9993" w14:textId="77777777" w:rsidR="0090776D" w:rsidRPr="007B58D6" w:rsidRDefault="0090776D" w:rsidP="0090776D">
      <w:pPr>
        <w:jc w:val="both"/>
        <w:rPr>
          <w:b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</w:t>
      </w:r>
      <w:r w:rsidRPr="007B58D6">
        <w:rPr>
          <w:b/>
          <w:sz w:val="28"/>
          <w:szCs w:val="28"/>
          <w:lang w:val="en-US"/>
        </w:rPr>
        <w:t>IV</w:t>
      </w:r>
      <w:r w:rsidRPr="007B58D6">
        <w:rPr>
          <w:b/>
          <w:sz w:val="28"/>
          <w:szCs w:val="28"/>
        </w:rPr>
        <w:t>. Заключительная часть. Анализ творческих работ.</w:t>
      </w:r>
    </w:p>
    <w:p w14:paraId="43066EC0" w14:textId="77777777" w:rsidR="0090776D" w:rsidRPr="001777DF" w:rsidRDefault="0090776D" w:rsidP="0090776D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Учащиеся организовывают мини-выставку своих работ, делятся впечатлениями, рассказывают о сложностях на занятии. Педагог просит </w:t>
      </w:r>
      <w:r w:rsidRPr="001A5C1E">
        <w:rPr>
          <w:sz w:val="28"/>
          <w:szCs w:val="28"/>
          <w:shd w:val="clear" w:color="auto" w:fill="FFFFFF"/>
        </w:rPr>
        <w:t>защитить свою работу</w:t>
      </w:r>
      <w:r>
        <w:rPr>
          <w:sz w:val="28"/>
          <w:szCs w:val="28"/>
          <w:shd w:val="clear" w:color="auto" w:fill="FFFFFF"/>
        </w:rPr>
        <w:t>, рассказать о выборе материалов, технических приемов и аргументировать свой выбор.</w:t>
      </w:r>
    </w:p>
    <w:p w14:paraId="68D38720" w14:textId="77777777" w:rsidR="0090776D" w:rsidRDefault="0090776D" w:rsidP="001A5C1E">
      <w:pPr>
        <w:jc w:val="both"/>
        <w:rPr>
          <w:rFonts w:ascii="Arial" w:hAnsi="Arial" w:cs="Arial"/>
          <w:color w:val="000000"/>
        </w:rPr>
      </w:pPr>
      <w:r w:rsidRPr="001777DF">
        <w:br/>
      </w:r>
      <w:r w:rsidRPr="00163036">
        <w:br/>
      </w:r>
    </w:p>
    <w:p w14:paraId="15F3CC7D" w14:textId="77777777" w:rsidR="0090776D" w:rsidRDefault="0090776D" w:rsidP="0090776D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</w:p>
    <w:p w14:paraId="44F8A689" w14:textId="77777777" w:rsidR="0090776D" w:rsidRDefault="0090776D" w:rsidP="0090776D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4672"/>
        <w:gridCol w:w="4673"/>
      </w:tblGrid>
      <w:tr w:rsidR="0090776D" w14:paraId="22268D82" w14:textId="77777777" w:rsidTr="00545EDB">
        <w:tc>
          <w:tcPr>
            <w:tcW w:w="4785" w:type="dxa"/>
          </w:tcPr>
          <w:p w14:paraId="1219A86B" w14:textId="77777777" w:rsidR="0090776D" w:rsidRDefault="0090776D" w:rsidP="00545EDB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</w:rPr>
            </w:pPr>
          </w:p>
          <w:p w14:paraId="7D5ED1C1" w14:textId="77777777" w:rsidR="0090776D" w:rsidRPr="005C3A0D" w:rsidRDefault="0090776D" w:rsidP="00545EDB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lastRenderedPageBreak/>
              <w:drawing>
                <wp:inline distT="0" distB="0" distL="0" distR="0" wp14:anchorId="71FE703C" wp14:editId="4924A77B">
                  <wp:extent cx="2676525" cy="3562350"/>
                  <wp:effectExtent l="19050" t="0" r="9525" b="0"/>
                  <wp:docPr id="1" name="Рисунок 1" descr="cF-98QVd9Y1eMN-cmQl_Iv5gLvWo0hvnqe8Gn-xTut4z5-mIFAJGGLa-YyJuhs_w32U5KzySoacaUX1HnROGEpnPFDjKpArHoe3UZjHXES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F-98QVd9Y1eMN-cmQl_Iv5gLvWo0hvnqe8Gn-xTut4z5-mIFAJGGLa-YyJuhs_w32U5KzySoacaUX1HnROGEpnPFDjKpArHoe3UZjHXES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3562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14:paraId="39A1E4DB" w14:textId="77777777" w:rsidR="0090776D" w:rsidRDefault="0090776D" w:rsidP="00545EDB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</w:rPr>
            </w:pPr>
          </w:p>
          <w:p w14:paraId="12D57642" w14:textId="77777777" w:rsidR="0090776D" w:rsidRPr="005C3A0D" w:rsidRDefault="0090776D" w:rsidP="00545EDB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lastRenderedPageBreak/>
              <w:drawing>
                <wp:inline distT="0" distB="0" distL="0" distR="0" wp14:anchorId="1E39F2ED" wp14:editId="30292E63">
                  <wp:extent cx="2695575" cy="3590925"/>
                  <wp:effectExtent l="19050" t="0" r="9525" b="0"/>
                  <wp:docPr id="2" name="Рисунок 2" descr="cF-98QVd9Y1eMN-cmQl_Iv5gLvWo0hvnqe8Gn-xTut4z5-mIFAJGGLa-YyJuhs_w-eVn7LM6QUxkKM8KxcjJcseK4_Ju19oy-6pQ3_NacF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F-98QVd9Y1eMN-cmQl_Iv5gLvWo0hvnqe8Gn-xTut4z5-mIFAJGGLa-YyJuhs_w-eVn7LM6QUxkKM8KxcjJcseK4_Ju19oy-6pQ3_NacF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3590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776D" w14:paraId="4A49C65D" w14:textId="77777777" w:rsidTr="00545EDB">
        <w:tc>
          <w:tcPr>
            <w:tcW w:w="4785" w:type="dxa"/>
          </w:tcPr>
          <w:p w14:paraId="3C0F6B4D" w14:textId="77777777" w:rsidR="0090776D" w:rsidRDefault="0090776D" w:rsidP="00545EDB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</w:rPr>
            </w:pPr>
          </w:p>
          <w:p w14:paraId="36942FDB" w14:textId="77777777" w:rsidR="0090776D" w:rsidRPr="005C3A0D" w:rsidRDefault="0090776D" w:rsidP="00545EDB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 wp14:anchorId="36E55FF6" wp14:editId="189F2B99">
                  <wp:extent cx="3076575" cy="4076700"/>
                  <wp:effectExtent l="19050" t="0" r="9525" b="0"/>
                  <wp:docPr id="3" name="Рисунок 3" descr="cF-98QVd9Y1eMN-cmQl_Iv5gLvWo0hvnqe8Gn-xTut4z5-mIFAJGGLa-YyJuhs_wm3oUFbZ-Ys1V-CQub1HD7xD7HbSRk_RVHFuSuZ9wfW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F-98QVd9Y1eMN-cmQl_Iv5gLvWo0hvnqe8Gn-xTut4z5-mIFAJGGLa-YyJuhs_wm3oUFbZ-Ys1V-CQub1HD7xD7HbSRk_RVHFuSuZ9wfW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6575" cy="407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14:paraId="6DFCB7F4" w14:textId="77777777" w:rsidR="0090776D" w:rsidRDefault="0090776D" w:rsidP="00545EDB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</w:rPr>
            </w:pPr>
          </w:p>
          <w:p w14:paraId="1329EBDA" w14:textId="77777777" w:rsidR="0090776D" w:rsidRPr="005C3A0D" w:rsidRDefault="0090776D" w:rsidP="00F068CF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 wp14:anchorId="2D584E25" wp14:editId="2FBAB8CF">
                  <wp:extent cx="3086100" cy="4076700"/>
                  <wp:effectExtent l="19050" t="0" r="0" b="0"/>
                  <wp:docPr id="4" name="Рисунок 4" descr="cF-98QVd9Y1eMN-cmQl_Iv5gLvWo0hvnqe8Gn-xTut4z5-mIFAJGGLa-YyJuhs_wms2KjWgBvqrMpPYh76ibKVi_InykeBMhsvxyizWdN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F-98QVd9Y1eMN-cmQl_Iv5gLvWo0hvnqe8Gn-xTut4z5-mIFAJGGLa-YyJuhs_wms2KjWgBvqrMpPYh76ibKVi_InykeBMhsvxyizWdN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0" cy="407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4BB228" w14:textId="77777777" w:rsidR="0090776D" w:rsidRDefault="0090776D" w:rsidP="00F068CF">
      <w:pPr>
        <w:pStyle w:val="a5"/>
        <w:ind w:firstLine="0"/>
        <w:jc w:val="left"/>
        <w:rPr>
          <w:rFonts w:ascii="Times New Roman" w:hAnsi="Times New Roman"/>
          <w:b w:val="0"/>
          <w:bCs w:val="0"/>
        </w:rPr>
      </w:pPr>
    </w:p>
    <w:sectPr w:rsidR="0090776D" w:rsidSect="00BB4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76D"/>
    <w:rsid w:val="00177CC4"/>
    <w:rsid w:val="001A5C1E"/>
    <w:rsid w:val="00786457"/>
    <w:rsid w:val="00850895"/>
    <w:rsid w:val="0090776D"/>
    <w:rsid w:val="00A97BEF"/>
    <w:rsid w:val="00B37BF2"/>
    <w:rsid w:val="00BB4A32"/>
    <w:rsid w:val="00E14DBB"/>
    <w:rsid w:val="00E9024A"/>
    <w:rsid w:val="00F0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76A4CD50"/>
  <w15:docId w15:val="{1B92F029-7F04-4BD8-9D3A-516A83368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7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0776D"/>
    <w:pPr>
      <w:spacing w:before="100" w:beforeAutospacing="1" w:after="100" w:afterAutospacing="1"/>
    </w:pPr>
  </w:style>
  <w:style w:type="character" w:customStyle="1" w:styleId="a4">
    <w:name w:val="Основной текст с отступом Знак"/>
    <w:basedOn w:val="a0"/>
    <w:link w:val="a5"/>
    <w:semiHidden/>
    <w:locked/>
    <w:rsid w:val="0090776D"/>
    <w:rPr>
      <w:rFonts w:ascii="Calibri" w:hAnsi="Calibri"/>
      <w:b/>
      <w:bCs/>
      <w:sz w:val="28"/>
      <w:szCs w:val="28"/>
      <w:lang w:eastAsia="ru-RU"/>
    </w:rPr>
  </w:style>
  <w:style w:type="paragraph" w:styleId="a5">
    <w:name w:val="Body Text Indent"/>
    <w:basedOn w:val="a"/>
    <w:link w:val="a4"/>
    <w:semiHidden/>
    <w:rsid w:val="0090776D"/>
    <w:pPr>
      <w:ind w:firstLine="1080"/>
      <w:jc w:val="both"/>
    </w:pPr>
    <w:rPr>
      <w:rFonts w:ascii="Calibri" w:eastAsiaTheme="minorHAnsi" w:hAnsi="Calibri" w:cstheme="minorBidi"/>
      <w:b/>
      <w:bCs/>
      <w:sz w:val="28"/>
      <w:szCs w:val="28"/>
    </w:rPr>
  </w:style>
  <w:style w:type="character" w:customStyle="1" w:styleId="1">
    <w:name w:val="Основной текст с отступом Знак1"/>
    <w:basedOn w:val="a0"/>
    <w:uiPriority w:val="99"/>
    <w:semiHidden/>
    <w:rsid w:val="0090776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9077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0776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776D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E14DBB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E14D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1307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Анастасия Низамутдинова</cp:lastModifiedBy>
  <cp:revision>6</cp:revision>
  <dcterms:created xsi:type="dcterms:W3CDTF">2024-03-25T05:21:00Z</dcterms:created>
  <dcterms:modified xsi:type="dcterms:W3CDTF">2024-08-16T07:54:00Z</dcterms:modified>
</cp:coreProperties>
</file>